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11" w:type="dxa"/>
        <w:tblInd w:w="-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7E0"/>
      </w:tblPr>
      <w:tblGrid>
        <w:gridCol w:w="412"/>
        <w:gridCol w:w="1213"/>
        <w:gridCol w:w="5675"/>
        <w:gridCol w:w="443"/>
        <w:gridCol w:w="413"/>
        <w:gridCol w:w="512"/>
        <w:gridCol w:w="1034"/>
        <w:gridCol w:w="490"/>
        <w:gridCol w:w="682"/>
        <w:gridCol w:w="591"/>
        <w:gridCol w:w="512"/>
        <w:gridCol w:w="295"/>
        <w:gridCol w:w="739"/>
      </w:tblGrid>
      <w:tr w:rsidR="003E0F14" w:rsidRPr="00565BE4">
        <w:trPr>
          <w:trHeight w:val="300"/>
        </w:trPr>
        <w:tc>
          <w:tcPr>
            <w:tcW w:w="1227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F14" w:rsidRPr="00565BE4" w:rsidRDefault="00CA7E78">
            <w:pPr>
              <w:pStyle w:val="HtmlNormal"/>
              <w:shd w:val="clear" w:color="auto" w:fill="FFFFFF"/>
              <w:spacing w:before="0" w:after="0" w:line="480" w:lineRule="atLeast"/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sz w:val="28"/>
                <w:szCs w:val="28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b/>
                <w:sz w:val="28"/>
                <w:szCs w:val="28"/>
              </w:rPr>
              <w:t>邹城市消防安全委员会2021年公开招聘人员职位一览表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0F14" w:rsidRPr="00565BE4" w:rsidRDefault="003E0F14">
            <w:pPr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</w:p>
        </w:tc>
      </w:tr>
      <w:tr w:rsidR="003E0F14" w:rsidRPr="00565BE4">
        <w:trPr>
          <w:trHeight w:val="300"/>
        </w:trPr>
        <w:tc>
          <w:tcPr>
            <w:tcW w:w="1227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F14" w:rsidRPr="00565BE4" w:rsidRDefault="003E0F14">
            <w:pPr>
              <w:jc w:val="center"/>
              <w:rPr>
                <w:rStyle w:val="NormalCharacter"/>
                <w:rFonts w:ascii="仿宋_GB2312" w:eastAsia="仿宋_GB2312" w:hAnsi="仿宋_GB2312"/>
                <w:b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0F14" w:rsidRPr="00565BE4" w:rsidRDefault="003E0F14">
            <w:pPr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</w:p>
        </w:tc>
      </w:tr>
      <w:tr w:rsidR="003E0F14" w:rsidRPr="00565BE4">
        <w:trPr>
          <w:trHeight w:val="80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岗位序号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岗位</w:t>
            </w: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br/>
              <w:t>名称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岗位简介及要求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工作地点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招考人数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工资待遇（税前）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专业要求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学历要求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学位要求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人员身份要求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性别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年龄</w:t>
            </w:r>
          </w:p>
        </w:tc>
      </w:tr>
      <w:tr w:rsidR="003E0F14" w:rsidRPr="00565BE4">
        <w:trPr>
          <w:trHeight w:val="166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公文写作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left"/>
              <w:textAlignment w:val="center"/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 xml:space="preserve">1.负责公文的处理、文核工作；                      </w:t>
            </w: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br/>
              <w:t xml:space="preserve">2.负责起草公文，撰写年度、季度和月度工作总结材料，制定有关工作方案；                                  </w:t>
            </w: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br/>
              <w:t xml:space="preserve">3.负责会议材料的整理、记录及归档工作；                </w:t>
            </w: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br/>
              <w:t>4.负责会议活动的组织、安排工作。</w:t>
            </w: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br/>
              <w:t xml:space="preserve">5.具备较强的文字功底和语言组织能力，能够熟练操作各种办公软件；              </w:t>
            </w: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br/>
              <w:t>6.有汉语言文学、新闻宣传等相关工作背景，有政府部门、报社撰</w:t>
            </w:r>
            <w:r w:rsidRPr="00565BE4">
              <w:rPr>
                <w:rStyle w:val="NormalCharacter"/>
                <w:rFonts w:ascii="仿宋_GB2312" w:eastAsia="仿宋_GB2312" w:hAnsi="仿宋_GB2312" w:hint="eastAsia"/>
                <w:kern w:val="0"/>
                <w:sz w:val="16"/>
                <w:szCs w:val="16"/>
              </w:rPr>
              <w:t>写</w:t>
            </w: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等工作经历的优先。</w:t>
            </w:r>
          </w:p>
          <w:p w:rsidR="003E0F14" w:rsidRPr="00565BE4" w:rsidRDefault="00CA7E78">
            <w:pPr>
              <w:jc w:val="left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7. 根据需要随火警出动，完成领导交办的其它任务。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邹城市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3E0F14">
            <w:pPr>
              <w:jc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汉语言文学、新闻宣传学、思想政治教育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全日制本科及以上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与最高学历相对应的学位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中共党员或共青团员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有工作经历或应届毕业生均可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男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30岁以下</w:t>
            </w:r>
          </w:p>
        </w:tc>
      </w:tr>
      <w:tr w:rsidR="003E0F14" w:rsidRPr="00565BE4">
        <w:trPr>
          <w:trHeight w:val="166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565BE4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新媒体宣传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left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1.负责宣传栏目的素材收集、图文排版和发布；</w:t>
            </w: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br/>
              <w:t>2.能有效提升消防宣传活跃度；</w:t>
            </w: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br/>
              <w:t>3.对消防重点工作有一定的敏锐度，能提炼出宣传要点；</w:t>
            </w: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br/>
              <w:t>4.具有较好的计算机使用维护及常用办公软件、音视频处理软件应用能力；</w:t>
            </w: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br/>
              <w:t>5.具备党政机关、大型国企等单位党务工作经验优先，责任心强，有较强的政治理论基础、文字写作能力和语言表达能力</w:t>
            </w: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br/>
              <w:t>6. 根据需要随火警出动</w:t>
            </w:r>
            <w:r w:rsidRPr="00565BE4">
              <w:rPr>
                <w:rStyle w:val="NormalCharacter"/>
                <w:rFonts w:ascii="仿宋_GB2312" w:eastAsia="仿宋_GB2312" w:hAnsi="仿宋_GB2312" w:hint="eastAsia"/>
                <w:kern w:val="0"/>
                <w:sz w:val="16"/>
                <w:szCs w:val="16"/>
              </w:rPr>
              <w:t>，</w:t>
            </w: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完成领导交办的其它任务。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邹城市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3E0F14">
            <w:pPr>
              <w:jc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网络与新媒体、多媒体信息编辑、汉语言文学等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全日制本科及以上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与最高学历相对应的学位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中共党员或共青团员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不限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男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30岁以下</w:t>
            </w:r>
          </w:p>
        </w:tc>
      </w:tr>
      <w:tr w:rsidR="003E0F14" w:rsidRPr="00565BE4">
        <w:trPr>
          <w:trHeight w:val="254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法律法规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left"/>
              <w:textAlignment w:val="center"/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1.协助消防监督检查和消防行政案件办理工作，协助指导全市公众聚集场所投入使用、营业前的消防安全检查工作。</w:t>
            </w: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br/>
              <w:t>2.协助开展96119投诉举报平台业务消防隐患跟踪督办和查处工作。</w:t>
            </w: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br/>
              <w:t>3.通过国家司法考试或取得执业律师资格，有消防机构2年以上法制工作经验者优先聘用。</w:t>
            </w:r>
          </w:p>
          <w:p w:rsidR="003E0F14" w:rsidRPr="00565BE4" w:rsidRDefault="00CA7E78">
            <w:pPr>
              <w:jc w:val="left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4. 根据需要随火警出动，完成领导交办的其它任务。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邹城市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3E0F14">
            <w:pPr>
              <w:jc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法学、行政诉讼法、刑法等、消防工程、安全工程等相关专业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全日制本科及以上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与最高学历相对应的学位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中共党员或共青团员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不限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男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30岁以下</w:t>
            </w:r>
          </w:p>
        </w:tc>
      </w:tr>
      <w:tr w:rsidR="003E0F14" w:rsidRPr="00565BE4">
        <w:trPr>
          <w:trHeight w:val="262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lastRenderedPageBreak/>
              <w:t>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火灾研判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left"/>
              <w:textAlignment w:val="center"/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1.本科及以上学历，统计、传播、新闻、社会、经济等相关专业；</w:t>
            </w: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br/>
              <w:t>2.有一定的业务数据敏感度，较强的数据分析能力，有良好的数据分析与报告写作能力；</w:t>
            </w: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br/>
              <w:t>3.熟悉消防警情事件，有信息甄别能力，能对近期及往年发生的重特大灾害事故进行分析、研判；</w:t>
            </w: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br/>
              <w:t>4.熟练掌握数据分析或统计学的基础理论和方法，具有较强的学习能力，有数据分析、统计报表等相关从业经验者优先；</w:t>
            </w: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br/>
              <w:t>5.1-3年工作经验，素质优异者可适当放宽。</w:t>
            </w: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br/>
              <w:t>6、负责警情录入系统维护，了解并把握警情动态，擅长用各种图表工具制作数据报告；</w:t>
            </w: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br/>
              <w:t>7、借助警情录入系统和接处警系统，收集和分析警情数据，定期撰写数据分析和研判报告；</w:t>
            </w:r>
          </w:p>
          <w:p w:rsidR="003E0F14" w:rsidRPr="00565BE4" w:rsidRDefault="00CA7E78">
            <w:pPr>
              <w:jc w:val="left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8.根据需要随火警出动，完成领导交办的其它任务。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邹城市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3E0F14">
            <w:pPr>
              <w:jc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统计、传播、社会、经济等相关专业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全日制本科及以上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与最高学历相对应的学位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中共党员或共青团员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不限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男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30岁以下</w:t>
            </w:r>
          </w:p>
        </w:tc>
      </w:tr>
      <w:tr w:rsidR="003E0F14" w:rsidRPr="00565BE4">
        <w:trPr>
          <w:trHeight w:val="134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督导考核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left"/>
              <w:textAlignment w:val="center"/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1.参与消防安全责任制落实及检查考核工作，参与消防现场监督检查工作，配合开展消防安全网格化管理工作。</w:t>
            </w: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br/>
              <w:t>2.参与开展日常消防监督检查和消防宣传教育工作。</w:t>
            </w: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br/>
              <w:t>3.具有原消防部队防火工作经验者、具备注册消防工程师资质的优先聘用</w:t>
            </w:r>
          </w:p>
          <w:p w:rsidR="003E0F14" w:rsidRPr="00565BE4" w:rsidRDefault="00CA7E78">
            <w:pPr>
              <w:jc w:val="left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4.根据需要随火警出动，完成领导交办的其它任务。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邹城市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3E0F14">
            <w:pPr>
              <w:jc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建筑类、消防工程、安全工程等相关专业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全日制本科及以上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与最高学历相对应的学位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中共党员或共青团员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不限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男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sz w:val="16"/>
                <w:szCs w:val="16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16"/>
                <w:szCs w:val="16"/>
              </w:rPr>
              <w:t>30岁以下</w:t>
            </w:r>
          </w:p>
        </w:tc>
      </w:tr>
    </w:tbl>
    <w:p w:rsidR="003E0F14" w:rsidRPr="00565BE4" w:rsidRDefault="003E0F14">
      <w:pPr>
        <w:pStyle w:val="HtmlNormal"/>
        <w:shd w:val="clear" w:color="auto" w:fill="FFFFFF"/>
        <w:spacing w:before="312" w:after="312" w:line="480" w:lineRule="atLeast"/>
        <w:rPr>
          <w:rStyle w:val="NormalCharacter"/>
          <w:rFonts w:ascii="仿宋_GB2312" w:eastAsia="仿宋_GB2312" w:hAnsi="仿宋_GB2312"/>
          <w:sz w:val="32"/>
          <w:szCs w:val="32"/>
        </w:rPr>
        <w:sectPr w:rsidR="003E0F14" w:rsidRPr="00565BE4">
          <w:footerReference w:type="default" r:id="rId8"/>
          <w:pgSz w:w="16838" w:h="11906"/>
          <w:pgMar w:top="1134" w:right="1440" w:bottom="1800" w:left="1440" w:header="851" w:footer="992" w:gutter="0"/>
          <w:cols w:space="425"/>
          <w:docGrid w:type="lines" w:linePitch="312"/>
        </w:sectPr>
      </w:pPr>
    </w:p>
    <w:p w:rsidR="003E0F14" w:rsidRPr="00565BE4" w:rsidRDefault="00CA7E78">
      <w:pPr>
        <w:pStyle w:val="HtmlNormal"/>
        <w:shd w:val="clear" w:color="auto" w:fill="FFFFFF"/>
        <w:spacing w:before="312" w:after="312" w:line="480" w:lineRule="atLeast"/>
        <w:jc w:val="center"/>
        <w:rPr>
          <w:rStyle w:val="NormalCharacter"/>
          <w:rFonts w:ascii="仿宋_GB2312" w:eastAsia="仿宋_GB2312" w:hAnsi="仿宋_GB2312"/>
          <w:b/>
          <w:sz w:val="36"/>
          <w:szCs w:val="36"/>
        </w:rPr>
      </w:pPr>
      <w:r w:rsidRPr="00565BE4">
        <w:rPr>
          <w:rStyle w:val="NormalCharacter"/>
          <w:rFonts w:ascii="仿宋_GB2312" w:eastAsia="仿宋_GB2312" w:hAnsi="仿宋_GB2312"/>
          <w:b/>
          <w:sz w:val="36"/>
          <w:szCs w:val="36"/>
        </w:rPr>
        <w:lastRenderedPageBreak/>
        <w:t>邹城市消防救援大队劳务派遣招聘报名表</w:t>
      </w:r>
    </w:p>
    <w:tbl>
      <w:tblPr>
        <w:tblpPr w:leftFromText="180" w:rightFromText="180" w:vertAnchor="text" w:horzAnchor="page" w:tblpX="1465" w:tblpY="63"/>
        <w:tblOverlap w:val="never"/>
        <w:tblW w:w="945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/>
      </w:tblPr>
      <w:tblGrid>
        <w:gridCol w:w="1271"/>
        <w:gridCol w:w="905"/>
        <w:gridCol w:w="175"/>
        <w:gridCol w:w="392"/>
        <w:gridCol w:w="567"/>
        <w:gridCol w:w="668"/>
        <w:gridCol w:w="173"/>
        <w:gridCol w:w="900"/>
        <w:gridCol w:w="102"/>
        <w:gridCol w:w="978"/>
        <w:gridCol w:w="156"/>
        <w:gridCol w:w="1185"/>
        <w:gridCol w:w="1980"/>
      </w:tblGrid>
      <w:tr w:rsidR="003E0F14" w:rsidRPr="00565BE4">
        <w:trPr>
          <w:trHeight w:val="6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  <w:t>姓  名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3E0F14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  <w:t>性  别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3E0F14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spacing w:line="285" w:lineRule="atLeast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  <w:t xml:space="preserve">出生年月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3E0F14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  <w:t>1寸照片</w:t>
            </w:r>
          </w:p>
        </w:tc>
      </w:tr>
      <w:tr w:rsidR="003E0F14" w:rsidRPr="00565BE4">
        <w:trPr>
          <w:trHeight w:val="70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  <w:t>民  族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3E0F14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  <w:t>籍  贯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3E0F14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  <w:t>政治面貌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3E0F14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3E0F14">
            <w:pPr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</w:p>
        </w:tc>
      </w:tr>
      <w:tr w:rsidR="003E0F14" w:rsidRPr="00565BE4">
        <w:trPr>
          <w:trHeight w:val="89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  <w:t>家庭地址</w:t>
            </w:r>
          </w:p>
        </w:tc>
        <w:tc>
          <w:tcPr>
            <w:tcW w:w="38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3E0F14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  <w:t>健康状况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3E0F14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3E0F14">
            <w:pPr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</w:p>
        </w:tc>
      </w:tr>
      <w:tr w:rsidR="003E0F14" w:rsidRPr="00565BE4">
        <w:trPr>
          <w:trHeight w:val="7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  <w:t>文化程度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3E0F14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  <w:t>毕业院校及专业</w:t>
            </w:r>
          </w:p>
        </w:tc>
        <w:tc>
          <w:tcPr>
            <w:tcW w:w="6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3E0F14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</w:p>
        </w:tc>
      </w:tr>
      <w:tr w:rsidR="003E0F14" w:rsidRPr="00565BE4">
        <w:trPr>
          <w:trHeight w:val="64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  <w:t>联系电话</w:t>
            </w:r>
          </w:p>
        </w:tc>
        <w:tc>
          <w:tcPr>
            <w:tcW w:w="2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3E0F14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  <w:t>身份证号</w:t>
            </w:r>
          </w:p>
        </w:tc>
        <w:tc>
          <w:tcPr>
            <w:tcW w:w="4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3E0F14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</w:p>
        </w:tc>
      </w:tr>
      <w:tr w:rsidR="003E0F14" w:rsidRPr="00565BE4">
        <w:trPr>
          <w:trHeight w:val="307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  <w:t>个</w:t>
            </w:r>
          </w:p>
          <w:p w:rsidR="003E0F14" w:rsidRPr="00565BE4" w:rsidRDefault="00CA7E78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  <w:t>人</w:t>
            </w:r>
          </w:p>
          <w:p w:rsidR="003E0F14" w:rsidRPr="00565BE4" w:rsidRDefault="00CA7E78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  <w:t>学</w:t>
            </w:r>
          </w:p>
          <w:p w:rsidR="003E0F14" w:rsidRPr="00565BE4" w:rsidRDefault="00CA7E78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  <w:t>习</w:t>
            </w:r>
          </w:p>
          <w:p w:rsidR="003E0F14" w:rsidRPr="00565BE4" w:rsidRDefault="00CA7E78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  <w:t>工</w:t>
            </w:r>
          </w:p>
          <w:p w:rsidR="003E0F14" w:rsidRPr="00565BE4" w:rsidRDefault="00CA7E78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  <w:t>作         简          历</w:t>
            </w:r>
          </w:p>
        </w:tc>
        <w:tc>
          <w:tcPr>
            <w:tcW w:w="81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3E0F14">
            <w:pPr>
              <w:spacing w:line="240" w:lineRule="exact"/>
              <w:ind w:firstLineChars="200" w:firstLine="422"/>
              <w:jc w:val="left"/>
              <w:rPr>
                <w:rStyle w:val="NormalCharacter"/>
                <w:rFonts w:ascii="仿宋_GB2312" w:eastAsia="仿宋_GB2312" w:hAnsi="仿宋_GB2312"/>
                <w:b/>
                <w:szCs w:val="21"/>
              </w:rPr>
            </w:pPr>
          </w:p>
        </w:tc>
      </w:tr>
      <w:tr w:rsidR="003E0F14" w:rsidRPr="00565BE4">
        <w:trPr>
          <w:trHeight w:val="680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  <w:t>家</w:t>
            </w:r>
          </w:p>
          <w:p w:rsidR="003E0F14" w:rsidRPr="00565BE4" w:rsidRDefault="00CA7E78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  <w:t>庭</w:t>
            </w:r>
          </w:p>
          <w:p w:rsidR="003E0F14" w:rsidRPr="00565BE4" w:rsidRDefault="00CA7E78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  <w:t>成</w:t>
            </w:r>
          </w:p>
          <w:p w:rsidR="003E0F14" w:rsidRPr="00565BE4" w:rsidRDefault="00CA7E78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  <w:t>员</w:t>
            </w:r>
          </w:p>
          <w:p w:rsidR="003E0F14" w:rsidRPr="00565BE4" w:rsidRDefault="00CA7E78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  <w:t>及</w:t>
            </w:r>
          </w:p>
          <w:p w:rsidR="003E0F14" w:rsidRPr="00565BE4" w:rsidRDefault="00CA7E78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  <w:t>主</w:t>
            </w:r>
          </w:p>
          <w:p w:rsidR="003E0F14" w:rsidRPr="00565BE4" w:rsidRDefault="00CA7E78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  <w:t>要</w:t>
            </w:r>
          </w:p>
          <w:p w:rsidR="003E0F14" w:rsidRPr="00565BE4" w:rsidRDefault="00CA7E78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  <w:t>社</w:t>
            </w:r>
          </w:p>
          <w:p w:rsidR="003E0F14" w:rsidRPr="00565BE4" w:rsidRDefault="00CA7E78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  <w:t>会</w:t>
            </w:r>
          </w:p>
          <w:p w:rsidR="003E0F14" w:rsidRPr="00565BE4" w:rsidRDefault="00CA7E78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  <w:t>关</w:t>
            </w:r>
          </w:p>
          <w:p w:rsidR="003E0F14" w:rsidRPr="00565BE4" w:rsidRDefault="00CA7E78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  <w:t>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  <w:t>称谓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  <w:t>政治面貌</w:t>
            </w:r>
          </w:p>
        </w:tc>
        <w:tc>
          <w:tcPr>
            <w:tcW w:w="3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  <w:t>工作单位及职务</w:t>
            </w:r>
          </w:p>
        </w:tc>
      </w:tr>
      <w:tr w:rsidR="003E0F14" w:rsidRPr="00565BE4">
        <w:trPr>
          <w:trHeight w:val="679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3E0F14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3E0F14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3E0F14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3E0F14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3E0F14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</w:p>
        </w:tc>
        <w:tc>
          <w:tcPr>
            <w:tcW w:w="3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3E0F14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</w:p>
        </w:tc>
      </w:tr>
      <w:tr w:rsidR="003E0F14" w:rsidRPr="00565BE4">
        <w:trPr>
          <w:trHeight w:val="679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3E0F14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3E0F14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3E0F14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3E0F14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3E0F14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</w:p>
        </w:tc>
        <w:tc>
          <w:tcPr>
            <w:tcW w:w="3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3E0F14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</w:p>
        </w:tc>
      </w:tr>
      <w:tr w:rsidR="003E0F14" w:rsidRPr="00565BE4">
        <w:trPr>
          <w:trHeight w:val="679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3E0F14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3E0F14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3E0F14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3E0F14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3E0F14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</w:p>
        </w:tc>
        <w:tc>
          <w:tcPr>
            <w:tcW w:w="3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3E0F14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</w:p>
        </w:tc>
      </w:tr>
      <w:tr w:rsidR="003E0F14" w:rsidRPr="00565BE4">
        <w:trPr>
          <w:trHeight w:val="444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3E0F14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3E0F14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3E0F14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3E0F14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3E0F14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</w:p>
        </w:tc>
        <w:tc>
          <w:tcPr>
            <w:tcW w:w="3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3E0F14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</w:p>
        </w:tc>
      </w:tr>
      <w:tr w:rsidR="003E0F14" w:rsidRPr="00565BE4">
        <w:trPr>
          <w:trHeight w:val="205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spacing w:line="285" w:lineRule="atLeas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b/>
                <w:kern w:val="0"/>
                <w:szCs w:val="21"/>
              </w:rPr>
              <w:t>诚信承诺</w:t>
            </w:r>
          </w:p>
        </w:tc>
        <w:tc>
          <w:tcPr>
            <w:tcW w:w="81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14" w:rsidRPr="00565BE4" w:rsidRDefault="00CA7E78">
            <w:pPr>
              <w:spacing w:line="320" w:lineRule="exact"/>
              <w:ind w:firstLineChars="200" w:firstLine="560"/>
              <w:jc w:val="left"/>
              <w:rPr>
                <w:rStyle w:val="NormalCharacter"/>
                <w:rFonts w:ascii="仿宋_GB2312" w:eastAsia="仿宋_GB2312" w:hAnsi="仿宋_GB2312"/>
                <w:b/>
                <w:szCs w:val="21"/>
              </w:rPr>
            </w:pP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  <w:t>本人承诺：本人符合报名条件要求，无犯罪记录。在报名表中填报的信息真实、准确、一致。所提供的学历证书等相关证件均真实有效。如有弄虚作假或填写错误，由本人承担一切后果，并自愿接受有关部门的处理。</w:t>
            </w: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  <w:br/>
              <w:t xml:space="preserve">                         本人签名： </w:t>
            </w:r>
            <w:r w:rsidRPr="00565BE4"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  <w:br/>
              <w:t xml:space="preserve">                                           年   月   日</w:t>
            </w:r>
          </w:p>
        </w:tc>
      </w:tr>
    </w:tbl>
    <w:p w:rsidR="003E0F14" w:rsidRPr="00565BE4" w:rsidRDefault="003E0F14">
      <w:pPr>
        <w:rPr>
          <w:rStyle w:val="NormalCharacter"/>
          <w:rFonts w:ascii="仿宋_GB2312" w:eastAsia="仿宋_GB2312" w:hAnsi="仿宋_GB2312"/>
          <w:sz w:val="32"/>
          <w:szCs w:val="32"/>
        </w:rPr>
      </w:pPr>
    </w:p>
    <w:sectPr w:rsidR="003E0F14" w:rsidRPr="00565BE4" w:rsidSect="003E0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C4E" w:rsidRDefault="007B0C4E" w:rsidP="003E0F14">
      <w:r>
        <w:separator/>
      </w:r>
    </w:p>
  </w:endnote>
  <w:endnote w:type="continuationSeparator" w:id="1">
    <w:p w:rsidR="007B0C4E" w:rsidRDefault="007B0C4E" w:rsidP="003E0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F14" w:rsidRDefault="00E77B5A">
    <w:pPr>
      <w:pStyle w:val="Footer"/>
      <w:rPr>
        <w:rStyle w:val="NormalCharacter"/>
      </w:rPr>
    </w:pPr>
    <w:r w:rsidRPr="00E77B5A">
      <w:rPr>
        <w:rStyle w:val="NormalCharacte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1025" type="#_x0000_t202" style="position:absolute;margin-left:0;margin-top:0;width:2in;height:2in;z-index:2;visibility:visible;mso-wrap-distance-left:0;mso-wrap-distance-right:0;mso-position-horizontal:center;mso-position-horizontal-relative:margin" filled="f" stroked="f" strokeweight=".5pt">
          <v:textbox style="mso-next-textbox:#4098" inset="0,0,0,0">
            <w:txbxContent>
              <w:p w:rsidR="003E0F14" w:rsidRDefault="003E0F14">
                <w:pPr>
                  <w:pStyle w:val="Footer"/>
                  <w:rPr>
                    <w:rStyle w:val="NormalCharacter"/>
                  </w:rPr>
                </w:pPr>
              </w:p>
              <w:p w:rsidR="003E0F14" w:rsidRDefault="003E0F14">
                <w:pPr>
                  <w:rPr>
                    <w:rStyle w:val="NormalCharacter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C4E" w:rsidRDefault="007B0C4E" w:rsidP="003E0F14">
      <w:r>
        <w:separator/>
      </w:r>
    </w:p>
  </w:footnote>
  <w:footnote w:type="continuationSeparator" w:id="1">
    <w:p w:rsidR="007B0C4E" w:rsidRDefault="007B0C4E" w:rsidP="003E0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ACEC8B0"/>
    <w:lvl w:ilvl="0">
      <w:start w:val="1"/>
      <w:numFmt w:val="chineseCounting"/>
      <w:suff w:val="nothing"/>
      <w:lvlText w:val="（%1）"/>
      <w:lvlJc w:val="left"/>
      <w:pPr>
        <w:widowControl/>
        <w:textAlignment w:val="baseline"/>
      </w:pPr>
    </w:lvl>
  </w:abstractNum>
  <w:abstractNum w:abstractNumId="1">
    <w:nsid w:val="588B14AC"/>
    <w:multiLevelType w:val="singleLevel"/>
    <w:tmpl w:val="E42C3646"/>
    <w:lvl w:ilvl="0">
      <w:start w:val="1"/>
      <w:numFmt w:val="decimal"/>
      <w:suff w:val="nothing"/>
      <w:lvlText w:val="%1、"/>
      <w:lvlJc w:val="left"/>
      <w:pPr>
        <w:widowControl/>
        <w:textAlignment w:val="baseline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UseMarginsForDrawingGridOrigin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3E0F14"/>
    <w:rsid w:val="00016E99"/>
    <w:rsid w:val="00032CFF"/>
    <w:rsid w:val="001B2E73"/>
    <w:rsid w:val="003E0F14"/>
    <w:rsid w:val="00482366"/>
    <w:rsid w:val="00565BE4"/>
    <w:rsid w:val="00691B40"/>
    <w:rsid w:val="00757AFF"/>
    <w:rsid w:val="007B0C4E"/>
    <w:rsid w:val="00875F7C"/>
    <w:rsid w:val="009D7742"/>
    <w:rsid w:val="00A419D8"/>
    <w:rsid w:val="00CA7E78"/>
    <w:rsid w:val="00E7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0F14"/>
    <w:pPr>
      <w:jc w:val="both"/>
      <w:textAlignment w:val="baseline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3E0F14"/>
  </w:style>
  <w:style w:type="table" w:customStyle="1" w:styleId="TableNormal">
    <w:name w:val="TableNormal"/>
    <w:rsid w:val="003E0F1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NormalCharacter"/>
    <w:rsid w:val="003E0F14"/>
    <w:rPr>
      <w:color w:val="0000FF"/>
      <w:u w:val="single"/>
    </w:rPr>
  </w:style>
  <w:style w:type="character" w:customStyle="1" w:styleId="PageNumber">
    <w:name w:val="PageNumber"/>
    <w:basedOn w:val="NormalCharacter"/>
    <w:rsid w:val="003E0F14"/>
  </w:style>
  <w:style w:type="character" w:styleId="a4">
    <w:name w:val="Strong"/>
    <w:basedOn w:val="NormalCharacter"/>
    <w:rsid w:val="003E0F14"/>
    <w:rPr>
      <w:rFonts w:cs="Times New Roman"/>
      <w:b/>
      <w:bCs/>
    </w:rPr>
  </w:style>
  <w:style w:type="paragraph" w:customStyle="1" w:styleId="HtmlNormal">
    <w:name w:val="HtmlNormal"/>
    <w:basedOn w:val="a"/>
    <w:rsid w:val="003E0F14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Header">
    <w:name w:val="Header"/>
    <w:basedOn w:val="a"/>
    <w:rsid w:val="003E0F14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Footer">
    <w:name w:val="Footer"/>
    <w:basedOn w:val="a"/>
    <w:rsid w:val="003E0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uiPriority w:val="99"/>
    <w:semiHidden/>
    <w:unhideWhenUsed/>
    <w:rsid w:val="00482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82366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82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8236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BD63E-75E0-4AF2-9ACB-64F166BA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test</cp:lastModifiedBy>
  <cp:revision>2</cp:revision>
  <dcterms:created xsi:type="dcterms:W3CDTF">2021-02-26T01:28:00Z</dcterms:created>
  <dcterms:modified xsi:type="dcterms:W3CDTF">2021-02-26T01:28:00Z</dcterms:modified>
</cp:coreProperties>
</file>