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both"/>
        <w:rPr>
          <w:rFonts w:hint="eastAsia" w:ascii="方正仿宋_GB18030" w:hAnsi="方正仿宋_GB18030" w:eastAsia="方正仿宋_GB18030" w:cs="方正仿宋_GB18030"/>
          <w:sz w:val="32"/>
          <w:szCs w:val="32"/>
          <w:lang w:val="en-US" w:eastAsia="zh-CN"/>
        </w:rPr>
      </w:pPr>
      <w:r>
        <w:rPr>
          <w:rFonts w:hint="eastAsia" w:ascii="方正仿宋_GB18030" w:hAnsi="方正仿宋_GB18030" w:eastAsia="方正仿宋_GB18030" w:cs="方正仿宋_GB18030"/>
          <w:sz w:val="32"/>
          <w:szCs w:val="32"/>
          <w:lang w:val="en-US" w:eastAsia="zh-CN"/>
        </w:rPr>
        <w:t>附件1</w:t>
      </w: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考试人员健康管理信息采集表</w:t>
      </w:r>
    </w:p>
    <w:p>
      <w:pPr>
        <w:widowControl/>
        <w:adjustRightInd w:val="0"/>
        <w:snapToGrid w:val="0"/>
        <w:spacing w:line="500" w:lineRule="exact"/>
        <w:jc w:val="center"/>
        <w:rPr>
          <w:rFonts w:ascii="宋体" w:hAnsi="宋体" w:eastAsia="方正小标宋简体" w:cs="方正小标宋简体"/>
          <w:sz w:val="44"/>
          <w:szCs w:val="44"/>
        </w:rPr>
      </w:pPr>
    </w:p>
    <w:tbl>
      <w:tblPr>
        <w:tblStyle w:val="4"/>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693"/>
        <w:gridCol w:w="835"/>
        <w:gridCol w:w="1196"/>
        <w:gridCol w:w="971"/>
        <w:gridCol w:w="2091"/>
        <w:gridCol w:w="114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16"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spacing w:line="240" w:lineRule="exact"/>
              <w:jc w:val="center"/>
              <w:rPr>
                <w:rFonts w:ascii="宋体" w:hAnsi="宋体" w:eastAsia="黑体" w:cs="黑体"/>
                <w:sz w:val="18"/>
                <w:szCs w:val="18"/>
              </w:rPr>
            </w:pP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情 形</w:t>
            </w:r>
          </w:p>
          <w:p>
            <w:pPr>
              <w:adjustRightInd w:val="0"/>
              <w:snapToGrid w:val="0"/>
              <w:spacing w:line="240" w:lineRule="exact"/>
              <w:rPr>
                <w:rFonts w:ascii="宋体" w:hAnsi="宋体" w:eastAsia="黑体" w:cs="黑体"/>
                <w:sz w:val="18"/>
                <w:szCs w:val="18"/>
              </w:rPr>
            </w:pPr>
          </w:p>
          <w:p>
            <w:pPr>
              <w:pStyle w:val="3"/>
              <w:adjustRightInd w:val="0"/>
              <w:snapToGrid w:val="0"/>
              <w:ind w:firstLine="416"/>
              <w:rPr>
                <w:rFonts w:ascii="宋体" w:hAnsi="宋体"/>
              </w:rPr>
            </w:pP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姓名</w:t>
            </w:r>
          </w:p>
          <w:p>
            <w:pPr>
              <w:adjustRightInd w:val="0"/>
              <w:snapToGrid w:val="0"/>
              <w:spacing w:line="240" w:lineRule="exact"/>
              <w:jc w:val="center"/>
              <w:rPr>
                <w:rFonts w:ascii="宋体" w:hAnsi="宋体" w:eastAsia="黑体" w:cs="黑体"/>
                <w:sz w:val="18"/>
                <w:szCs w:val="18"/>
              </w:rPr>
            </w:pPr>
          </w:p>
        </w:tc>
        <w:tc>
          <w:tcPr>
            <w:tcW w:w="798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2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ascii="宋体" w:hAnsi="宋体" w:eastAsia="黑体" w:cs="黑体"/>
                <w:sz w:val="18"/>
                <w:szCs w:val="18"/>
              </w:rPr>
              <w:t>7</w:t>
            </w:r>
            <w:r>
              <w:rPr>
                <w:rFonts w:hint="eastAsia" w:ascii="宋体" w:hAnsi="宋体" w:eastAsia="黑体" w:cs="黑体"/>
                <w:sz w:val="18"/>
                <w:szCs w:val="18"/>
              </w:rPr>
              <w:t>天内国内中、高风险等疫情重点地区旅居地（县（市、区））</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ascii="宋体" w:hAnsi="宋体" w:eastAsia="黑体" w:cs="黑体"/>
                <w:sz w:val="18"/>
                <w:szCs w:val="18"/>
              </w:rPr>
              <w:t>10</w:t>
            </w:r>
            <w:r>
              <w:rPr>
                <w:rFonts w:hint="eastAsia" w:ascii="宋体" w:hAnsi="宋体" w:eastAsia="黑体" w:cs="黑体"/>
                <w:sz w:val="18"/>
                <w:szCs w:val="18"/>
              </w:rPr>
              <w:t>天内境外旅居地</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居住社区</w:t>
            </w:r>
            <w:r>
              <w:rPr>
                <w:rFonts w:ascii="宋体" w:hAnsi="宋体" w:eastAsia="黑体" w:cs="黑体"/>
                <w:sz w:val="18"/>
                <w:szCs w:val="18"/>
              </w:rPr>
              <w:t>10</w:t>
            </w:r>
            <w:r>
              <w:rPr>
                <w:rFonts w:hint="eastAsia" w:ascii="宋体" w:hAnsi="宋体" w:eastAsia="黑体" w:cs="黑体"/>
                <w:sz w:val="18"/>
                <w:szCs w:val="18"/>
              </w:rPr>
              <w:t>天内发生疫情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①确诊病例</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2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①红码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②黄码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1</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2</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3</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4</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5</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6</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7</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考试当天</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bl>
    <w:p>
      <w:pPr>
        <w:adjustRightInd w:val="0"/>
        <w:snapToGrid w:val="0"/>
        <w:spacing w:line="320" w:lineRule="exact"/>
        <w:rPr>
          <w:rFonts w:ascii="宋体" w:hAnsi="宋体" w:eastAsia="仿宋_GB2312"/>
          <w:sz w:val="28"/>
          <w:szCs w:val="28"/>
        </w:rPr>
      </w:pPr>
    </w:p>
    <w:p>
      <w:pPr>
        <w:adjustRightInd w:val="0"/>
        <w:snapToGrid w:val="0"/>
        <w:spacing w:line="320" w:lineRule="exact"/>
        <w:rPr>
          <w:rFonts w:ascii="宋体" w:hAnsi="宋体" w:eastAsia="仿宋_GB2312"/>
          <w:sz w:val="28"/>
          <w:szCs w:val="28"/>
        </w:rPr>
      </w:pPr>
      <w:r>
        <w:rPr>
          <w:rFonts w:hint="eastAsia" w:ascii="宋体" w:hAnsi="宋体" w:eastAsia="仿宋_GB2312"/>
          <w:sz w:val="28"/>
          <w:szCs w:val="28"/>
        </w:rPr>
        <w:t xml:space="preserve">本人承诺：以上信息属实，如有虚报、瞒报，愿承担责任及后果。                </w:t>
      </w:r>
    </w:p>
    <w:p>
      <w:pPr>
        <w:adjustRightInd w:val="0"/>
        <w:snapToGrid w:val="0"/>
        <w:spacing w:line="320" w:lineRule="exact"/>
        <w:rPr>
          <w:rFonts w:ascii="宋体" w:hAnsi="宋体" w:eastAsia="仿宋_GB2312"/>
          <w:sz w:val="28"/>
          <w:szCs w:val="28"/>
        </w:rPr>
      </w:pPr>
    </w:p>
    <w:p>
      <w:pPr>
        <w:adjustRightInd w:val="0"/>
        <w:snapToGrid w:val="0"/>
        <w:spacing w:line="320" w:lineRule="exact"/>
        <w:ind w:firstLine="1120" w:firstLineChars="400"/>
        <w:rPr>
          <w:rFonts w:ascii="宋体" w:hAnsi="宋体" w:eastAsia="仿宋_GB2312"/>
          <w:sz w:val="28"/>
          <w:szCs w:val="28"/>
        </w:rPr>
      </w:pPr>
      <w:r>
        <w:rPr>
          <w:rFonts w:hint="eastAsia" w:ascii="宋体" w:hAnsi="宋体" w:eastAsia="仿宋_GB2312"/>
          <w:sz w:val="28"/>
          <w:szCs w:val="28"/>
        </w:rPr>
        <w:t>签字：</w:t>
      </w:r>
      <w:r>
        <w:rPr>
          <w:rFonts w:hint="eastAsia" w:ascii="宋体" w:hAnsi="宋体" w:eastAsia="仿宋_GB2312"/>
          <w:sz w:val="28"/>
          <w:szCs w:val="28"/>
          <w:lang w:val="en-US" w:eastAsia="zh-CN"/>
        </w:rPr>
        <w:t xml:space="preserve">       </w:t>
      </w:r>
      <w:r>
        <w:rPr>
          <w:rFonts w:hint="eastAsia" w:ascii="宋体" w:hAnsi="宋体" w:eastAsia="仿宋_GB2312"/>
          <w:sz w:val="28"/>
          <w:szCs w:val="28"/>
        </w:rPr>
        <w:t xml:space="preserve">            联系电话：</w:t>
      </w: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textAlignment w:val="auto"/>
        <w:rPr>
          <w:rFonts w:hint="eastAsia" w:ascii="方正仿宋_GB18030" w:hAnsi="方正仿宋_GB18030" w:eastAsia="方正仿宋_GB18030" w:cs="方正仿宋_GB18030"/>
          <w:sz w:val="32"/>
          <w:szCs w:val="32"/>
          <w:lang w:val="en-US" w:eastAsia="zh-CN"/>
        </w:rPr>
      </w:pPr>
      <w:r>
        <w:rPr>
          <w:rFonts w:hint="eastAsia" w:ascii="方正仿宋_GB18030" w:hAnsi="方正仿宋_GB18030" w:eastAsia="方正仿宋_GB18030" w:cs="方正仿宋_GB18030"/>
          <w:sz w:val="32"/>
          <w:szCs w:val="32"/>
          <w:lang w:val="en-US" w:eastAsia="zh-CN"/>
        </w:rPr>
        <w:t>附件2</w:t>
      </w:r>
    </w:p>
    <w:p>
      <w:pPr>
        <w:keepNext w:val="0"/>
        <w:keepLines w:val="0"/>
        <w:pageBreakBefore w:val="0"/>
        <w:kinsoku/>
        <w:wordWrap/>
        <w:overflowPunct/>
        <w:topLinePunct w:val="0"/>
        <w:autoSpaceDE/>
        <w:autoSpaceDN/>
        <w:bidi w:val="0"/>
        <w:adjustRightInd/>
        <w:snapToGrid/>
        <w:textAlignment w:val="auto"/>
        <w:rPr>
          <w:rFonts w:hint="default"/>
          <w:lang w:val="en-US" w:eastAsia="zh-CN"/>
        </w:rPr>
      </w:pP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考生健康申明卡及安全考</w:t>
      </w:r>
      <w:r>
        <w:rPr>
          <w:rFonts w:hint="eastAsia" w:ascii="宋体" w:hAnsi="宋体" w:eastAsia="方正小标宋简体" w:cs="方正小标宋简体"/>
          <w:sz w:val="44"/>
          <w:szCs w:val="44"/>
          <w:lang w:val="en-US" w:eastAsia="zh-CN"/>
        </w:rPr>
        <w:t>试</w:t>
      </w:r>
      <w:r>
        <w:rPr>
          <w:rFonts w:hint="eastAsia" w:ascii="宋体" w:hAnsi="宋体" w:eastAsia="方正小标宋简体" w:cs="方正小标宋简体"/>
          <w:sz w:val="44"/>
          <w:szCs w:val="44"/>
        </w:rPr>
        <w:t>承诺书</w:t>
      </w:r>
    </w:p>
    <w:p>
      <w:pPr>
        <w:widowControl/>
        <w:adjustRightInd w:val="0"/>
        <w:snapToGrid w:val="0"/>
        <w:spacing w:line="500" w:lineRule="exact"/>
        <w:jc w:val="center"/>
        <w:rPr>
          <w:rFonts w:ascii="宋体" w:hAnsi="宋体" w:eastAsia="方正小标宋简体" w:cs="方正小标宋简体"/>
          <w:sz w:val="44"/>
          <w:szCs w:val="44"/>
        </w:rPr>
      </w:pP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 xml:space="preserve">姓    名: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性    别:</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准考证号:</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工作单位:</w:t>
      </w:r>
      <w:r>
        <w:rPr>
          <w:rFonts w:hint="eastAsia" w:ascii="宋体" w:hAnsi="宋体" w:eastAsia="仿宋_GB2312" w:cs="仿宋_GB2312"/>
          <w:sz w:val="28"/>
          <w:szCs w:val="28"/>
          <w:u w:val="single"/>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身份证号:</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有效手机联系方式:</w:t>
      </w:r>
      <w:r>
        <w:rPr>
          <w:rFonts w:hint="eastAsia" w:ascii="宋体" w:hAnsi="宋体" w:eastAsia="仿宋_GB2312" w:cs="仿宋_GB2312"/>
          <w:sz w:val="28"/>
          <w:szCs w:val="28"/>
          <w:u w:val="single"/>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 xml:space="preserve">本人考前10日内住址(请详细填写，住址请具体到街道/社区及门牌号或宾馆地址):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2.本人是否属于新冠肺炎确诊病例、无症状感染者。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3.本人考前10日内，是否在居住地有被隔离或曾被隔离且未做核酸检测。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5.本人考前10日内，是否从境外(含港澳台)入鲁。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6.本人考前10日内是否与新冠肺炎确诊病例、疑似病例或已发现无症状感染者有接触史。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7.本人考前10日内是否与来自境外(含港澳台)人员有接触史。</w:t>
      </w:r>
    </w:p>
    <w:p>
      <w:pPr>
        <w:widowControl/>
        <w:adjustRightInd w:val="0"/>
        <w:snapToGrid w:val="0"/>
        <w:spacing w:line="380" w:lineRule="exact"/>
        <w:ind w:firstLine="3360" w:firstLineChars="1200"/>
        <w:jc w:val="right"/>
        <w:rPr>
          <w:rFonts w:ascii="宋体" w:hAnsi="宋体" w:eastAsia="仿宋_GB2312" w:cs="仿宋_GB2312"/>
          <w:sz w:val="28"/>
          <w:szCs w:val="28"/>
        </w:rPr>
      </w:pPr>
      <w:r>
        <w:rPr>
          <w:rFonts w:hint="eastAsia" w:ascii="宋体" w:hAnsi="宋体" w:eastAsia="仿宋_GB2312" w:cs="仿宋_GB2312"/>
          <w:sz w:val="28"/>
          <w:szCs w:val="28"/>
        </w:rPr>
        <w:t>□是□否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8.本人“健康码”是否为非绿码。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9.共同居住家庭成员中是否有上述1至7的情况。    □是□否</w:t>
      </w:r>
    </w:p>
    <w:p>
      <w:pPr>
        <w:adjustRightInd w:val="0"/>
        <w:snapToGrid w:val="0"/>
        <w:spacing w:line="380" w:lineRule="exact"/>
        <w:ind w:firstLine="422" w:firstLineChars="150"/>
        <w:rPr>
          <w:rFonts w:ascii="宋体" w:hAnsi="宋体" w:eastAsia="仿宋_GB2312" w:cs="仿宋_GB2312"/>
          <w:b/>
          <w:sz w:val="28"/>
          <w:szCs w:val="28"/>
        </w:rPr>
      </w:pPr>
      <w:r>
        <w:rPr>
          <w:rFonts w:hint="eastAsia" w:ascii="宋体" w:hAnsi="宋体" w:eastAsia="仿宋_GB2312" w:cs="仿宋_GB2312"/>
          <w:b/>
          <w:sz w:val="28"/>
          <w:szCs w:val="28"/>
        </w:rPr>
        <w:t>提示:</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2.考评前10天内建议减少不必要出行，不聚餐、不聚会、勤洗手，正确佩戴口罩。</w:t>
      </w:r>
    </w:p>
    <w:p>
      <w:pPr>
        <w:widowControl/>
        <w:adjustRightInd w:val="0"/>
        <w:snapToGrid w:val="0"/>
        <w:spacing w:line="3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_GB2312" w:cs="仿宋_GB2312"/>
          <w:sz w:val="28"/>
          <w:szCs w:val="28"/>
        </w:rPr>
      </w:pPr>
    </w:p>
    <w:p>
      <w:pPr>
        <w:widowControl/>
        <w:adjustRightInd w:val="0"/>
        <w:snapToGrid w:val="0"/>
        <w:spacing w:line="380" w:lineRule="exact"/>
        <w:ind w:firstLine="420" w:firstLineChars="150"/>
        <w:rPr>
          <w:rFonts w:ascii="宋体" w:hAnsi="宋体"/>
          <w:kern w:val="0"/>
          <w:sz w:val="28"/>
          <w:szCs w:val="28"/>
        </w:rPr>
      </w:pPr>
      <w:r>
        <w:rPr>
          <w:rFonts w:hint="eastAsia" w:ascii="宋体" w:hAnsi="宋体" w:eastAsia="仿宋_GB2312" w:cs="仿宋_GB2312"/>
          <w:sz w:val="28"/>
          <w:szCs w:val="28"/>
        </w:rPr>
        <w:t>本人签名：                        填写日期：</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A52FDB-5083-4349-832F-8F1420994C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5E15AA0-86CD-40F5-BA8C-DC5B0068176B}"/>
  </w:font>
  <w:font w:name="仿宋_GB2312">
    <w:panose1 w:val="02010609030101010101"/>
    <w:charset w:val="86"/>
    <w:family w:val="auto"/>
    <w:pitch w:val="default"/>
    <w:sig w:usb0="00000001" w:usb1="080E0000" w:usb2="00000000" w:usb3="00000000" w:csb0="00040000" w:csb1="00000000"/>
    <w:embedRegular r:id="rId3" w:fontKey="{EA571D9B-A11E-4DB3-83E6-FAF97DD022A0}"/>
  </w:font>
  <w:font w:name="方正仿宋_GB18030">
    <w:panose1 w:val="02000000000000000000"/>
    <w:charset w:val="86"/>
    <w:family w:val="auto"/>
    <w:pitch w:val="default"/>
    <w:sig w:usb0="00000001" w:usb1="08000000" w:usb2="00000000" w:usb3="00000000" w:csb0="00040000" w:csb1="00000000"/>
    <w:embedRegular r:id="rId4" w:fontKey="{141CA121-ED4F-4D6F-84D9-5BA20753669E}"/>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hM2VhZmZhZmExZTI4NTk2YTRjMzQ3NzY0OWE3ZmEifQ=="/>
  </w:docVars>
  <w:rsids>
    <w:rsidRoot w:val="00000000"/>
    <w:rsid w:val="0E8B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Title"/>
    <w:basedOn w:val="1"/>
    <w:next w:val="1"/>
    <w:qFormat/>
    <w:uiPriority w:val="0"/>
    <w:pPr>
      <w:spacing w:line="336" w:lineRule="auto"/>
      <w:jc w:val="left"/>
    </w:pPr>
    <w:rPr>
      <w:rFonts w:ascii="Arial" w:hAnsi="Arial" w:eastAsia="仿宋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2022-08-10T11:33:09Z</dcterms:created>
  <dc:creator>Administrator</dc:creator>
  <cp:lastModifiedBy>国粹</cp:lastModifiedBy>
  <dcterms:modified xsi:type="dcterms:W3CDTF">2022-08-10T11:34:24Z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7CF26216D88E4E57AB290B7A11416E54</vt:lpwstr>
  </property>
</Properties>
</file>